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Ссылки на всероссийские конкурсы и обучающие материалы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портала «Пожарно-техническая выставка» </w:t>
      </w:r>
      <w:r>
        <w:rPr>
          <w:rFonts w:ascii="Times New Roman" w:hAnsi="Times New Roman" w:cs="Times New Roman"/>
          <w:sz w:val="30"/>
          <w:szCs w:val="30"/>
        </w:rPr>
        <w:t xml:space="preserve">вдпо</w:t>
      </w:r>
      <w:r>
        <w:rPr>
          <w:rFonts w:ascii="Times New Roman" w:hAnsi="Times New Roman" w:cs="Times New Roman"/>
          <w:sz w:val="30"/>
          <w:szCs w:val="30"/>
        </w:rPr>
        <w:t xml:space="preserve">.р</w:t>
      </w:r>
      <w:r>
        <w:rPr>
          <w:rFonts w:ascii="Times New Roman" w:hAnsi="Times New Roman" w:cs="Times New Roman"/>
          <w:sz w:val="30"/>
          <w:szCs w:val="30"/>
        </w:rPr>
        <w:t xml:space="preserve">ф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Всероссийская электронная олимпиада по пожарной безопасности: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Style w:val="838"/>
          <w:rFonts w:ascii="Times New Roman" w:hAnsi="Times New Roman" w:cs="Times New Roman"/>
          <w:sz w:val="26"/>
          <w:szCs w:val="26"/>
        </w:rPr>
      </w:pPr>
      <w:r/>
      <w:hyperlink r:id="rId9" w:tooltip="https://вдпо.рф/olimppb/2024" w:history="1">
        <w:r>
          <w:rPr>
            <w:rStyle w:val="838"/>
            <w:rFonts w:ascii="Times New Roman" w:hAnsi="Times New Roman" w:cs="Times New Roman"/>
            <w:sz w:val="26"/>
            <w:szCs w:val="26"/>
          </w:rPr>
          <w:t xml:space="preserve">https://вдпо.рф/olimppb/2024</w:t>
        </w:r>
      </w:hyperlink>
      <w:r>
        <w:rPr>
          <w:rStyle w:val="838"/>
          <w:rFonts w:ascii="Times New Roman" w:hAnsi="Times New Roman" w:cs="Times New Roman"/>
          <w:sz w:val="26"/>
          <w:szCs w:val="26"/>
        </w:rPr>
      </w:r>
      <w:r>
        <w:rPr>
          <w:rStyle w:val="838"/>
          <w:rFonts w:ascii="Times New Roman" w:hAnsi="Times New Roman" w:cs="Times New Roman"/>
          <w:sz w:val="26"/>
          <w:szCs w:val="26"/>
        </w:rPr>
      </w:r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конкурс «Знатоки истории пожарной охраны»: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/>
      <w:hyperlink r:id="rId10" w:tooltip="https://вдпо.рф/activity/konkurs-znatoki-istorii-pozharnoy-okhrany" w:history="1">
        <w:r>
          <w:rPr>
            <w:rStyle w:val="838"/>
            <w:rFonts w:ascii="Times New Roman" w:hAnsi="Times New Roman" w:cs="Times New Roman"/>
            <w:sz w:val="28"/>
            <w:szCs w:val="28"/>
          </w:rPr>
          <w:t xml:space="preserve">https://вдпо.рф/activity/konkurs-znatoki-istorii-pozharnoy-okhrany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Раздел «Проверь себя» с тестовыми заданиями для подготовки к Олимпиаде и других форм занятий: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/>
      <w:hyperlink r:id="rId11" w:tooltip="https://вдпо.рф/learning/prover-sebya" w:history="1">
        <w:r>
          <w:rPr>
            <w:rStyle w:val="838"/>
            <w:rFonts w:ascii="Times New Roman" w:hAnsi="Times New Roman" w:cs="Times New Roman"/>
            <w:sz w:val="28"/>
            <w:szCs w:val="28"/>
          </w:rPr>
          <w:t xml:space="preserve">https://вдпо.рф/learning/prover-sebya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Раздел Культура безопасности Педагогам с различными видами обучающих материалов и методическими рекомендациями: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Style w:val="838"/>
          <w:rFonts w:ascii="Times New Roman" w:hAnsi="Times New Roman" w:cs="Times New Roman"/>
          <w:sz w:val="28"/>
          <w:szCs w:val="28"/>
        </w:rPr>
      </w:pPr>
      <w:r/>
      <w:hyperlink r:id="rId12" w:tooltip="https://вдпо.рф/learning" w:history="1">
        <w:r>
          <w:rPr>
            <w:rStyle w:val="838"/>
            <w:rFonts w:ascii="Times New Roman" w:hAnsi="Times New Roman" w:cs="Times New Roman"/>
            <w:sz w:val="28"/>
            <w:szCs w:val="28"/>
          </w:rPr>
          <w:t xml:space="preserve">https://вдпо.рф/learning</w:t>
        </w:r>
      </w:hyperlink>
      <w:r>
        <w:rPr>
          <w:rStyle w:val="838"/>
          <w:rFonts w:ascii="Times New Roman" w:hAnsi="Times New Roman" w:cs="Times New Roman"/>
          <w:sz w:val="28"/>
          <w:szCs w:val="28"/>
        </w:rPr>
      </w:r>
      <w:r>
        <w:rPr>
          <w:rStyle w:val="838"/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Style w:val="83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838"/>
          <w:rFonts w:ascii="Times New Roman" w:hAnsi="Times New Roman" w:cs="Times New Roman"/>
          <w:sz w:val="28"/>
          <w:szCs w:val="28"/>
        </w:rPr>
      </w:r>
      <w:r>
        <w:rPr>
          <w:rStyle w:val="838"/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Style w:val="83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838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том числе:</w:t>
      </w:r>
      <w:r>
        <w:rPr>
          <w:rStyle w:val="838"/>
          <w:rFonts w:ascii="Times New Roman" w:hAnsi="Times New Roman" w:cs="Times New Roman"/>
          <w:color w:val="auto"/>
          <w:sz w:val="28"/>
          <w:szCs w:val="28"/>
          <w:u w:val="none"/>
        </w:rPr>
      </w:r>
      <w:r>
        <w:rPr>
          <w:rStyle w:val="838"/>
          <w:rFonts w:ascii="Times New Roman" w:hAnsi="Times New Roman" w:cs="Times New Roman"/>
          <w:color w:val="auto"/>
          <w:sz w:val="28"/>
          <w:szCs w:val="28"/>
          <w:u w:val="none"/>
        </w:rPr>
      </w:r>
    </w:p>
    <w:p>
      <w:pPr>
        <w:pStyle w:val="839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Сборники методических рекомендаций</w:t>
      </w:r>
      <w:r>
        <w:rPr>
          <w:rFonts w:ascii="Times New Roman" w:hAnsi="Times New Roman" w:cs="Times New Roman"/>
          <w:sz w:val="26"/>
          <w:szCs w:val="26"/>
        </w:rPr>
        <w:t xml:space="preserve"> с поурочными сценариями занятий по темам пожарной безопасности  </w:t>
      </w:r>
      <w:hyperlink r:id="rId13" w:tooltip="https://вдпо.рф/learning#methods" w:history="1">
        <w:r>
          <w:rPr>
            <w:rStyle w:val="838"/>
            <w:rFonts w:ascii="Times New Roman" w:hAnsi="Times New Roman" w:cs="Times New Roman"/>
            <w:sz w:val="26"/>
            <w:szCs w:val="26"/>
          </w:rPr>
          <w:t xml:space="preserve">https://вдпо.рф/learning#methods</w:t>
        </w:r>
      </w:hyperlink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Онлайн-тренажеры</w:t>
      </w:r>
      <w:r>
        <w:rPr>
          <w:rFonts w:ascii="Times New Roman" w:hAnsi="Times New Roman" w:cs="Times New Roman"/>
          <w:sz w:val="26"/>
          <w:szCs w:val="26"/>
        </w:rPr>
        <w:t xml:space="preserve"> по пожарной безопасности (более 110 тренажеров для детей от 6 до 14 лет) </w:t>
      </w:r>
      <w:hyperlink r:id="rId14" w:tooltip="https://вдпо.рф/edu/online" w:history="1">
        <w:r>
          <w:rPr>
            <w:rStyle w:val="838"/>
            <w:rFonts w:ascii="Times New Roman" w:hAnsi="Times New Roman" w:cs="Times New Roman"/>
            <w:sz w:val="26"/>
            <w:szCs w:val="26"/>
          </w:rPr>
          <w:t xml:space="preserve">https://вдпо.рф/edu/online</w:t>
        </w:r>
      </w:hyperlink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Виртуальные туры</w:t>
      </w:r>
      <w:r>
        <w:rPr>
          <w:rFonts w:ascii="Times New Roman" w:hAnsi="Times New Roman" w:cs="Times New Roman"/>
          <w:sz w:val="26"/>
          <w:szCs w:val="26"/>
        </w:rPr>
        <w:t xml:space="preserve"> (60</w:t>
      </w:r>
      <w:r>
        <w:rPr>
          <w:rFonts w:ascii="Times New Roman" w:hAnsi="Times New Roman" w:cs="Times New Roman"/>
          <w:sz w:val="26"/>
          <w:szCs w:val="26"/>
        </w:rPr>
        <w:t xml:space="preserve"> туров) по музеям пожарной охраны в субъектах РФ (каждый в сопровождении аудиогида) </w:t>
      </w:r>
      <w:hyperlink r:id="rId15" w:tooltip="https://вдпо.рф/virtual" w:history="1">
        <w:r>
          <w:rPr>
            <w:rStyle w:val="838"/>
            <w:rFonts w:ascii="Times New Roman" w:hAnsi="Times New Roman" w:cs="Times New Roman"/>
            <w:sz w:val="26"/>
            <w:szCs w:val="26"/>
          </w:rPr>
          <w:t xml:space="preserve">https://вдпо.рф/virtual</w:t>
        </w:r>
      </w:hyperlink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Тесты и викторины</w:t>
      </w:r>
      <w:r>
        <w:rPr>
          <w:rFonts w:ascii="Times New Roman" w:hAnsi="Times New Roman" w:cs="Times New Roman"/>
          <w:sz w:val="26"/>
          <w:szCs w:val="26"/>
        </w:rPr>
        <w:t xml:space="preserve"> (начальная/средняя/старшая школа) </w:t>
      </w:r>
      <w:hyperlink r:id="rId16" w:tooltip="https://вдпо.рф/quiz" w:history="1">
        <w:r>
          <w:rPr>
            <w:rStyle w:val="838"/>
            <w:rFonts w:ascii="Times New Roman" w:hAnsi="Times New Roman" w:cs="Times New Roman"/>
            <w:sz w:val="26"/>
            <w:szCs w:val="26"/>
          </w:rPr>
          <w:t xml:space="preserve">https://вдпо.рф/quiz</w:t>
        </w:r>
      </w:hyperlink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Мультимедийные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интерактивные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през</w:t>
      </w:r>
      <w:bookmarkStart w:id="0" w:name="_GoBack"/>
      <w:r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ентации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tooltip="https://вдпо.рф/interactive" w:history="1">
        <w:r>
          <w:rPr>
            <w:rStyle w:val="838"/>
            <w:rFonts w:ascii="Times New Roman" w:hAnsi="Times New Roman" w:cs="Times New Roman"/>
            <w:sz w:val="26"/>
            <w:szCs w:val="26"/>
          </w:rPr>
          <w:t xml:space="preserve">https://вдпо.рф/interactive</w:t>
        </w:r>
      </w:hyperlink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Оригинал-макеты</w:t>
      </w:r>
      <w:r>
        <w:rPr>
          <w:rFonts w:ascii="Times New Roman" w:hAnsi="Times New Roman" w:cs="Times New Roman"/>
          <w:sz w:val="26"/>
          <w:szCs w:val="26"/>
        </w:rPr>
        <w:t xml:space="preserve"> наглядных пособий (30 плакатов) </w:t>
      </w:r>
      <w:hyperlink r:id="rId18" w:tooltip="https://вдпо.рф/for_teachers/77" w:history="1">
        <w:r>
          <w:rPr>
            <w:rStyle w:val="838"/>
            <w:rFonts w:ascii="Times New Roman" w:hAnsi="Times New Roman" w:cs="Times New Roman"/>
            <w:sz w:val="26"/>
            <w:szCs w:val="26"/>
          </w:rPr>
          <w:t xml:space="preserve">https://вдпо.рф/for_teachers/77</w:t>
        </w:r>
      </w:hyperlink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Интересные факты</w:t>
      </w:r>
      <w:r>
        <w:rPr>
          <w:rFonts w:ascii="Times New Roman" w:hAnsi="Times New Roman" w:cs="Times New Roman"/>
          <w:sz w:val="26"/>
          <w:szCs w:val="26"/>
        </w:rPr>
        <w:t xml:space="preserve"> по пожарной безопасности </w:t>
      </w:r>
      <w:hyperlink r:id="rId19" w:tooltip="https://вдпо.рф/facts" w:history="1">
        <w:r>
          <w:rPr>
            <w:rStyle w:val="838"/>
            <w:rFonts w:ascii="Times New Roman" w:hAnsi="Times New Roman" w:cs="Times New Roman"/>
            <w:sz w:val="26"/>
            <w:szCs w:val="26"/>
          </w:rPr>
          <w:t xml:space="preserve">https://вдпо.рф/facts </w:t>
        </w:r>
      </w:hyperlink>
      <w: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Памятные места</w:t>
      </w:r>
      <w:r>
        <w:rPr>
          <w:rFonts w:ascii="Times New Roman" w:hAnsi="Times New Roman" w:cs="Times New Roman"/>
          <w:sz w:val="26"/>
          <w:szCs w:val="26"/>
        </w:rPr>
        <w:t xml:space="preserve">, посвященные пожарным и спасателям на интерактивной карте РФ (более 2.200 объектов) </w:t>
      </w:r>
      <w:hyperlink r:id="rId20" w:tooltip="https://вдпо.рф/place" w:history="1">
        <w:r>
          <w:rPr>
            <w:rStyle w:val="838"/>
            <w:rFonts w:ascii="Times New Roman" w:hAnsi="Times New Roman" w:cs="Times New Roman"/>
            <w:sz w:val="26"/>
            <w:szCs w:val="26"/>
          </w:rPr>
          <w:t xml:space="preserve">https://вдпо.рф/place</w:t>
        </w:r>
      </w:hyperlink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Мультфильмы о пожарных и пожарной безопасности </w:t>
      </w:r>
      <w:hyperlink r:id="rId21" w:tooltip="https://вдпо.рф/cartoons" w:history="1">
        <w:r>
          <w:rPr>
            <w:rStyle w:val="838"/>
            <w:rFonts w:ascii="Times New Roman" w:hAnsi="Times New Roman" w:cs="Times New Roman"/>
            <w:bCs/>
            <w:sz w:val="26"/>
            <w:szCs w:val="26"/>
          </w:rPr>
          <w:t xml:space="preserve">https://вдпо.рф/cartoons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Обучающие видео ролики </w:t>
      </w:r>
      <w:hyperlink r:id="rId22" w:tooltip="https://вдпо.рф/video" w:history="1">
        <w:r>
          <w:rPr>
            <w:rStyle w:val="838"/>
            <w:rFonts w:ascii="Times New Roman" w:hAnsi="Times New Roman" w:cs="Times New Roman"/>
            <w:bCs/>
            <w:sz w:val="26"/>
            <w:szCs w:val="26"/>
          </w:rPr>
          <w:t xml:space="preserve">https://вдпо.рф/video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Присоединяйтесь к официальной группе портала «Пожарно-техническая выставка» в социальной сети ВКонтакте: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23" w:tooltip="https://vk.com/ptvystavka" w:history="1">
        <w:r>
          <w:rPr>
            <w:rStyle w:val="838"/>
            <w:rFonts w:ascii="Times New Roman" w:hAnsi="Times New Roman" w:cs="Times New Roman"/>
            <w:sz w:val="28"/>
            <w:szCs w:val="28"/>
            <w:highlight w:val="none"/>
          </w:rPr>
          <w:t xml:space="preserve">https://vk.com/ptvystavka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! Вся актуальная информация по конкурсам и полезные материалы для обучения в одном месте.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>
    <w:name w:val="Hyperlink"/>
    <w:basedOn w:val="835"/>
    <w:uiPriority w:val="99"/>
    <w:unhideWhenUsed/>
    <w:rPr>
      <w:color w:val="0000ff" w:themeColor="hyperlink"/>
      <w:u w:val="single"/>
    </w:rPr>
  </w:style>
  <w:style w:type="paragraph" w:styleId="839">
    <w:name w:val="List Paragraph"/>
    <w:basedOn w:val="834"/>
    <w:uiPriority w:val="34"/>
    <w:qFormat/>
    <w:pPr>
      <w:contextualSpacing/>
      <w:ind w:left="720"/>
      <w:spacing w:after="160" w:line="259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74;&#1076;&#1087;&#1086;.&#1088;&#1092;/olimppb/2024" TargetMode="External"/><Relationship Id="rId10" Type="http://schemas.openxmlformats.org/officeDocument/2006/relationships/hyperlink" Target="https://&#1074;&#1076;&#1087;&#1086;.&#1088;&#1092;/activity/konkurs-znatoki-istorii-pozharnoy-okhrany" TargetMode="External"/><Relationship Id="rId11" Type="http://schemas.openxmlformats.org/officeDocument/2006/relationships/hyperlink" Target="https://&#1074;&#1076;&#1087;&#1086;.&#1088;&#1092;/learning/prover-sebya" TargetMode="External"/><Relationship Id="rId12" Type="http://schemas.openxmlformats.org/officeDocument/2006/relationships/hyperlink" Target="https://&#1074;&#1076;&#1087;&#1086;.&#1088;&#1092;/learning" TargetMode="External"/><Relationship Id="rId13" Type="http://schemas.openxmlformats.org/officeDocument/2006/relationships/hyperlink" Target="https://&#1074;&#1076;&#1087;&#1086;.&#1088;&#1092;/learning#methods" TargetMode="External"/><Relationship Id="rId14" Type="http://schemas.openxmlformats.org/officeDocument/2006/relationships/hyperlink" Target="https://&#1074;&#1076;&#1087;&#1086;.&#1088;&#1092;/edu/online" TargetMode="External"/><Relationship Id="rId15" Type="http://schemas.openxmlformats.org/officeDocument/2006/relationships/hyperlink" Target="https://&#1074;&#1076;&#1087;&#1086;.&#1088;&#1092;/virtual" TargetMode="External"/><Relationship Id="rId16" Type="http://schemas.openxmlformats.org/officeDocument/2006/relationships/hyperlink" Target="https://&#1074;&#1076;&#1087;&#1086;.&#1088;&#1092;/quiz" TargetMode="External"/><Relationship Id="rId17" Type="http://schemas.openxmlformats.org/officeDocument/2006/relationships/hyperlink" Target="https://&#1074;&#1076;&#1087;&#1086;.&#1088;&#1092;/interactive" TargetMode="External"/><Relationship Id="rId18" Type="http://schemas.openxmlformats.org/officeDocument/2006/relationships/hyperlink" Target="https://&#1074;&#1076;&#1087;&#1086;.&#1088;&#1092;/for_teachers/77" TargetMode="External"/><Relationship Id="rId19" Type="http://schemas.openxmlformats.org/officeDocument/2006/relationships/hyperlink" Target="https://&#1074;&#1076;&#1087;&#1086;.&#1088;&#1092;/facts" TargetMode="External"/><Relationship Id="rId20" Type="http://schemas.openxmlformats.org/officeDocument/2006/relationships/hyperlink" Target="https://&#1074;&#1076;&#1087;&#1086;.&#1088;&#1092;/place" TargetMode="External"/><Relationship Id="rId21" Type="http://schemas.openxmlformats.org/officeDocument/2006/relationships/hyperlink" Target="https://&#1074;&#1076;&#1087;&#1086;.&#1088;&#1092;/cartoons" TargetMode="External"/><Relationship Id="rId22" Type="http://schemas.openxmlformats.org/officeDocument/2006/relationships/hyperlink" Target="https://&#1074;&#1076;&#1087;&#1086;.&#1088;&#1092;/video" TargetMode="External"/><Relationship Id="rId23" Type="http://schemas.openxmlformats.org/officeDocument/2006/relationships/hyperlink" Target="https://vk.com/ptvystavk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Веретельникова</dc:creator>
  <cp:keywords/>
  <dc:description/>
  <cp:lastModifiedBy>Вера Веретельникова</cp:lastModifiedBy>
  <cp:revision>6</cp:revision>
  <dcterms:created xsi:type="dcterms:W3CDTF">2024-07-19T09:59:00Z</dcterms:created>
  <dcterms:modified xsi:type="dcterms:W3CDTF">2024-07-31T07:58:49Z</dcterms:modified>
</cp:coreProperties>
</file>